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F8CB4" w14:textId="33136815" w:rsidR="000A2021" w:rsidRPr="008F3FF5" w:rsidRDefault="000A2021" w:rsidP="000A2021">
      <w:pPr>
        <w:pStyle w:val="Title"/>
        <w:rPr>
          <w:rFonts w:ascii="Century Gothic" w:hAnsi="Century Gothic"/>
        </w:rPr>
      </w:pPr>
      <w:r w:rsidRPr="008F3FF5">
        <w:rPr>
          <w:rFonts w:ascii="Century Gothic" w:hAnsi="Century Gothic"/>
        </w:rPr>
        <w:t>Press release</w:t>
      </w:r>
    </w:p>
    <w:p w14:paraId="64BF8CB5" w14:textId="688EA8DB" w:rsidR="000A2021" w:rsidRPr="008F3FF5" w:rsidRDefault="00C40D66" w:rsidP="00B63E32">
      <w:pPr>
        <w:pStyle w:val="Heading1"/>
        <w:spacing w:before="0" w:line="240" w:lineRule="auto"/>
        <w:jc w:val="center"/>
        <w:rPr>
          <w:rFonts w:ascii="Century Gothic" w:hAnsi="Century Gothic"/>
          <w:sz w:val="56"/>
          <w:szCs w:val="56"/>
        </w:rPr>
      </w:pPr>
      <w:r>
        <w:rPr>
          <w:rFonts w:ascii="Century Gothic" w:hAnsi="Century Gothic"/>
          <w:sz w:val="56"/>
          <w:szCs w:val="56"/>
        </w:rPr>
        <w:t>Statement about the support for children following the closure of Kids Company</w:t>
      </w:r>
    </w:p>
    <w:p w14:paraId="64BF8CB6" w14:textId="77777777" w:rsidR="000A2021" w:rsidRPr="008F3FF5" w:rsidRDefault="000A2021" w:rsidP="000A2021">
      <w:pPr>
        <w:spacing w:after="0"/>
        <w:rPr>
          <w:rFonts w:ascii="Century Gothic" w:hAnsi="Century Gothic"/>
        </w:rPr>
      </w:pPr>
      <w:r w:rsidRPr="008F3FF5">
        <w:rPr>
          <w:rFonts w:ascii="Century Gothic" w:hAnsi="Century Gothic"/>
        </w:rPr>
        <w:t>By Richard Curtis</w:t>
      </w:r>
    </w:p>
    <w:p w14:paraId="64BF8CB7" w14:textId="5A1B108F" w:rsidR="000A2021" w:rsidRPr="008F3FF5" w:rsidRDefault="00C40D66" w:rsidP="005D7016">
      <w:pPr>
        <w:spacing w:after="0"/>
        <w:rPr>
          <w:rFonts w:ascii="Century Gothic" w:hAnsi="Century Gothic"/>
        </w:rPr>
      </w:pPr>
      <w:r>
        <w:rPr>
          <w:rFonts w:ascii="Century Gothic" w:hAnsi="Century Gothic"/>
        </w:rPr>
        <w:t>6</w:t>
      </w:r>
      <w:r w:rsidRPr="00C40D66">
        <w:rPr>
          <w:rFonts w:ascii="Century Gothic" w:hAnsi="Century Gothic"/>
          <w:vertAlign w:val="superscript"/>
        </w:rPr>
        <w:t>th</w:t>
      </w:r>
      <w:r>
        <w:rPr>
          <w:rFonts w:ascii="Century Gothic" w:hAnsi="Century Gothic"/>
        </w:rPr>
        <w:t xml:space="preserve"> </w:t>
      </w:r>
      <w:r w:rsidR="007D4D10">
        <w:rPr>
          <w:rFonts w:ascii="Century Gothic" w:hAnsi="Century Gothic"/>
        </w:rPr>
        <w:t>August</w:t>
      </w:r>
      <w:r>
        <w:rPr>
          <w:rFonts w:ascii="Century Gothic" w:hAnsi="Century Gothic"/>
        </w:rPr>
        <w:t xml:space="preserve"> 2014</w:t>
      </w:r>
    </w:p>
    <w:p w14:paraId="64BF8CB8" w14:textId="77777777" w:rsidR="005D7016" w:rsidRPr="008F3FF5" w:rsidRDefault="005D7016" w:rsidP="009101FE">
      <w:pPr>
        <w:rPr>
          <w:rFonts w:ascii="Century Gothic" w:hAnsi="Century Gothic"/>
        </w:rPr>
      </w:pPr>
      <w:r w:rsidRPr="008F3FF5">
        <w:rPr>
          <w:rFonts w:ascii="Century Gothic" w:hAnsi="Century Gothic"/>
        </w:rPr>
        <w:t>For immediate release</w:t>
      </w:r>
    </w:p>
    <w:p w14:paraId="64BF8CB9" w14:textId="31F22F75" w:rsidR="00BA5075" w:rsidRPr="008F3FF5" w:rsidRDefault="000812B8" w:rsidP="00BA5075">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 </w:t>
      </w:r>
      <w:r w:rsidR="00C40D66">
        <w:rPr>
          <w:rFonts w:ascii="Century Gothic" w:hAnsi="Century Gothic"/>
          <w:lang w:val="en"/>
        </w:rPr>
        <w:t>The Root Of It are one of a number of organisations invited by the Cabinet Office to attend a meeting to provide support following the closure of Kids Company.</w:t>
      </w:r>
    </w:p>
    <w:p w14:paraId="64BF8CBA" w14:textId="77777777" w:rsidR="000812B8" w:rsidRPr="008F3FF5" w:rsidRDefault="000812B8" w:rsidP="00BA5075">
      <w:pPr>
        <w:spacing w:after="0"/>
        <w:rPr>
          <w:rFonts w:ascii="Century Gothic" w:hAnsi="Century Gothic"/>
          <w:lang w:val="en"/>
        </w:rPr>
      </w:pPr>
    </w:p>
    <w:p w14:paraId="64BF8CBB" w14:textId="3006D3BC" w:rsidR="00BA5075" w:rsidRDefault="00C40D66" w:rsidP="00BA5075">
      <w:pPr>
        <w:spacing w:after="0"/>
        <w:rPr>
          <w:rFonts w:ascii="Century Gothic" w:hAnsi="Century Gothic"/>
          <w:lang w:val="en"/>
        </w:rPr>
      </w:pPr>
      <w:r>
        <w:rPr>
          <w:rFonts w:ascii="Century Gothic" w:hAnsi="Century Gothic"/>
          <w:lang w:val="en"/>
        </w:rPr>
        <w:t>The meeting, which is due to take place at a community centre in South London on 6</w:t>
      </w:r>
      <w:r w:rsidRPr="00C40D66">
        <w:rPr>
          <w:rFonts w:ascii="Century Gothic" w:hAnsi="Century Gothic"/>
          <w:vertAlign w:val="superscript"/>
          <w:lang w:val="en"/>
        </w:rPr>
        <w:t>th</w:t>
      </w:r>
      <w:r>
        <w:rPr>
          <w:rFonts w:ascii="Century Gothic" w:hAnsi="Century Gothic"/>
          <w:lang w:val="en"/>
        </w:rPr>
        <w:t xml:space="preserve"> August is being chaired by the Cabinet Office and will involve charities, voluntary organisations, independent organisations and local youth teams.</w:t>
      </w:r>
    </w:p>
    <w:p w14:paraId="061D605F" w14:textId="77777777" w:rsidR="00C40D66" w:rsidRDefault="00C40D66" w:rsidP="00BA5075">
      <w:pPr>
        <w:spacing w:after="0"/>
        <w:rPr>
          <w:rFonts w:ascii="Century Gothic" w:hAnsi="Century Gothic"/>
          <w:lang w:val="en"/>
        </w:rPr>
      </w:pPr>
    </w:p>
    <w:p w14:paraId="2C71DEFB" w14:textId="77777777" w:rsidR="00C40D66" w:rsidRDefault="00C40D66" w:rsidP="00BA5075">
      <w:pPr>
        <w:spacing w:after="0"/>
        <w:rPr>
          <w:rFonts w:ascii="Century Gothic" w:hAnsi="Century Gothic"/>
          <w:lang w:val="en"/>
        </w:rPr>
      </w:pPr>
      <w:r>
        <w:rPr>
          <w:rFonts w:ascii="Century Gothic" w:hAnsi="Century Gothic"/>
          <w:lang w:val="en"/>
        </w:rPr>
        <w:t>Richard Curtis, Founder of The Root Of It says “</w:t>
      </w:r>
      <w:r w:rsidRPr="00C40D66">
        <w:rPr>
          <w:rFonts w:ascii="Century Gothic" w:hAnsi="Century Gothic"/>
          <w:lang w:val="en"/>
        </w:rPr>
        <w:t xml:space="preserve">there needs to be an interim arrangement to provide services for the children affected by this crisis, whilst long term there needs to be a review of how those services can be operated more sustainably and transparently, plus an inquiry into how a charity can end up in this position.  </w:t>
      </w:r>
    </w:p>
    <w:p w14:paraId="0FF31C88" w14:textId="77777777" w:rsidR="00C40D66" w:rsidRDefault="00C40D66" w:rsidP="00BA5075">
      <w:pPr>
        <w:spacing w:after="0"/>
        <w:rPr>
          <w:rFonts w:ascii="Century Gothic" w:hAnsi="Century Gothic"/>
          <w:lang w:val="en"/>
        </w:rPr>
      </w:pPr>
    </w:p>
    <w:p w14:paraId="414DAB33" w14:textId="6586774E" w:rsidR="00C40D66" w:rsidRDefault="00C40D66" w:rsidP="00BA5075">
      <w:pPr>
        <w:spacing w:after="0"/>
        <w:rPr>
          <w:rFonts w:ascii="Century Gothic" w:hAnsi="Century Gothic"/>
          <w:lang w:val="en"/>
        </w:rPr>
      </w:pPr>
      <w:r>
        <w:rPr>
          <w:rFonts w:ascii="Century Gothic" w:hAnsi="Century Gothic"/>
          <w:lang w:val="en"/>
        </w:rPr>
        <w:t>“</w:t>
      </w:r>
      <w:r w:rsidRPr="00C40D66">
        <w:rPr>
          <w:rFonts w:ascii="Century Gothic" w:hAnsi="Century Gothic"/>
          <w:lang w:val="en"/>
        </w:rPr>
        <w:t>At this current time the focus needs to be on putting in a short term solution, whilst long term the focus needs to be on how this happened and what should happen to make sure it doesn't happen again.</w:t>
      </w:r>
    </w:p>
    <w:p w14:paraId="097B9818" w14:textId="77777777" w:rsidR="00C40D66" w:rsidRDefault="00C40D66" w:rsidP="00BA5075">
      <w:pPr>
        <w:spacing w:after="0"/>
        <w:rPr>
          <w:rFonts w:ascii="Century Gothic" w:hAnsi="Century Gothic"/>
          <w:lang w:val="en"/>
        </w:rPr>
      </w:pPr>
    </w:p>
    <w:p w14:paraId="38B3C6D7" w14:textId="32DC6DEE" w:rsidR="00C40D66" w:rsidRPr="008F3FF5" w:rsidRDefault="007D4D10" w:rsidP="00BA5075">
      <w:pPr>
        <w:spacing w:after="0"/>
        <w:rPr>
          <w:rFonts w:ascii="Century Gothic" w:hAnsi="Century Gothic"/>
          <w:lang w:val="en"/>
        </w:rPr>
      </w:pPr>
      <w:r>
        <w:rPr>
          <w:rFonts w:ascii="Century Gothic" w:hAnsi="Century Gothic"/>
          <w:lang w:val="en"/>
        </w:rPr>
        <w:t>“</w:t>
      </w:r>
      <w:bookmarkStart w:id="0" w:name="_GoBack"/>
      <w:bookmarkEnd w:id="0"/>
      <w:r w:rsidR="00C40D66">
        <w:rPr>
          <w:rFonts w:ascii="Century Gothic" w:hAnsi="Century Gothic"/>
          <w:lang w:val="en"/>
        </w:rPr>
        <w:t>For those children and families, who have been supported by Kids Company, the most important thing is accessing help so that they don’t end up in crisis.  This is our priority at the moment and we are pleased to be part of the planning process to ensure something is put in place.”</w:t>
      </w:r>
    </w:p>
    <w:p w14:paraId="64BF8CBC" w14:textId="77777777" w:rsidR="003F280D" w:rsidRPr="008F3FF5" w:rsidRDefault="003F280D" w:rsidP="00BA5075">
      <w:pPr>
        <w:spacing w:after="0"/>
        <w:rPr>
          <w:rFonts w:ascii="Century Gothic" w:hAnsi="Century Gothic"/>
          <w:lang w:val="en"/>
        </w:rPr>
      </w:pPr>
    </w:p>
    <w:p w14:paraId="64BF8CC0" w14:textId="77777777" w:rsidR="005C45AB" w:rsidRPr="008F3FF5" w:rsidRDefault="005C45AB" w:rsidP="005C45AB">
      <w:pPr>
        <w:spacing w:after="0"/>
        <w:rPr>
          <w:rFonts w:ascii="Century Gothic" w:hAnsi="Century Gothic"/>
          <w:b/>
        </w:rPr>
      </w:pPr>
      <w:r w:rsidRPr="008F3FF5">
        <w:rPr>
          <w:rFonts w:ascii="Century Gothic" w:hAnsi="Century Gothic"/>
          <w:b/>
        </w:rPr>
        <w:t>Ends</w:t>
      </w:r>
    </w:p>
    <w:p w14:paraId="64BF8CC1" w14:textId="77777777" w:rsidR="00BA5075" w:rsidRPr="008F3FF5" w:rsidRDefault="00BA5075" w:rsidP="00BA5075">
      <w:pPr>
        <w:spacing w:after="0"/>
        <w:rPr>
          <w:rFonts w:ascii="Century Gothic" w:hAnsi="Century Gothic"/>
          <w:lang w:val="en"/>
        </w:rPr>
      </w:pPr>
    </w:p>
    <w:p w14:paraId="64BF8CC2" w14:textId="77777777" w:rsidR="00BA5075" w:rsidRPr="008F3FF5" w:rsidRDefault="00BA5075" w:rsidP="00BA5075">
      <w:pPr>
        <w:spacing w:after="0"/>
        <w:rPr>
          <w:rFonts w:ascii="Century Gothic" w:hAnsi="Century Gothic"/>
          <w:b/>
          <w:lang w:val="en"/>
        </w:rPr>
      </w:pPr>
      <w:r w:rsidRPr="008F3FF5">
        <w:rPr>
          <w:rFonts w:ascii="Century Gothic" w:hAnsi="Century Gothic"/>
          <w:b/>
          <w:lang w:val="en"/>
        </w:rPr>
        <w:t>About The Root Of It</w:t>
      </w:r>
    </w:p>
    <w:p w14:paraId="64BF8CC3" w14:textId="3282435F" w:rsidR="00BA5075" w:rsidRPr="008F3FF5" w:rsidRDefault="000812B8" w:rsidP="00BA5075">
      <w:pPr>
        <w:spacing w:after="0"/>
        <w:rPr>
          <w:rFonts w:ascii="Century Gothic" w:hAnsi="Century Gothic"/>
          <w:lang w:val="en"/>
        </w:rPr>
      </w:pPr>
      <w:r w:rsidRPr="008F3FF5">
        <w:rPr>
          <w:rFonts w:ascii="Century Gothic" w:hAnsi="Century Gothic"/>
        </w:rPr>
        <w:t xml:space="preserve">The Root Of It was founded in April 2013 to help children with complex needs and disabilities succeed.   Richard Curtis has brought together a team of professionals to provide a wrap-round service that includes Clinical Psychology, behaviour advice, Social Work, family support work, Educational Psychology, Speech and Language Therapy, Play Therapy, Counselling and support for low attenders.  Richard says “Poor behaviour is a symptom of an underlying difficulty, just like good behaviour is a symptom that a child's needs are being met. The Root Of It work as a team to address the underlying difficulties.”  The Root Of It provide support to </w:t>
      </w:r>
      <w:r w:rsidR="00C40D66">
        <w:rPr>
          <w:rFonts w:ascii="Century Gothic" w:hAnsi="Century Gothic"/>
        </w:rPr>
        <w:t xml:space="preserve">local authorities, </w:t>
      </w:r>
      <w:r w:rsidRPr="008F3FF5">
        <w:rPr>
          <w:rFonts w:ascii="Century Gothic" w:hAnsi="Century Gothic"/>
        </w:rPr>
        <w:t xml:space="preserve">schools, families, early years settings and organisations.  </w:t>
      </w:r>
      <w:r w:rsidR="00BA5075" w:rsidRPr="008F3FF5">
        <w:rPr>
          <w:rFonts w:ascii="Century Gothic" w:hAnsi="Century Gothic"/>
          <w:lang w:val="en"/>
        </w:rPr>
        <w:t xml:space="preserve">For more information, please visit </w:t>
      </w:r>
      <w:hyperlink r:id="rId6"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14:paraId="64BF8CC4" w14:textId="77777777" w:rsidR="000812B8" w:rsidRPr="008F3FF5" w:rsidRDefault="000812B8" w:rsidP="00BA5075">
      <w:pPr>
        <w:spacing w:after="0"/>
        <w:rPr>
          <w:rFonts w:ascii="Century Gothic" w:hAnsi="Century Gothic"/>
          <w:lang w:val="en"/>
        </w:rPr>
      </w:pPr>
    </w:p>
    <w:p w14:paraId="64BF8CC5" w14:textId="77777777" w:rsidR="00E93E9F" w:rsidRPr="008F3FF5" w:rsidRDefault="00E93E9F" w:rsidP="009101FE">
      <w:pPr>
        <w:spacing w:after="0"/>
        <w:rPr>
          <w:rFonts w:ascii="Century Gothic" w:hAnsi="Century Gothic"/>
          <w:b/>
        </w:rPr>
      </w:pPr>
      <w:r w:rsidRPr="008F3FF5">
        <w:rPr>
          <w:rFonts w:ascii="Century Gothic" w:hAnsi="Century Gothic"/>
          <w:b/>
        </w:rPr>
        <w:t>Images</w:t>
      </w:r>
    </w:p>
    <w:p w14:paraId="64BF8CC6" w14:textId="77777777" w:rsidR="00E93E9F" w:rsidRPr="008F3FF5" w:rsidRDefault="00E93E9F" w:rsidP="000A2021">
      <w:pPr>
        <w:rPr>
          <w:rFonts w:ascii="Century Gothic" w:hAnsi="Century Gothic"/>
        </w:rPr>
      </w:pPr>
      <w:r w:rsidRPr="008F3FF5">
        <w:rPr>
          <w:rFonts w:ascii="Century Gothic" w:hAnsi="Century Gothic"/>
        </w:rPr>
        <w:t>The images attached are copyright of The Root Of It, but can be used in relation to this press release.</w:t>
      </w:r>
    </w:p>
    <w:p w14:paraId="64BF8CC7" w14:textId="77777777"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14:paraId="64BF8CC8" w14:textId="77777777"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14:paraId="64BF8CC9" w14:textId="77777777" w:rsidR="000A2021" w:rsidRPr="008F3FF5" w:rsidRDefault="007D4D10" w:rsidP="0005733D">
      <w:pPr>
        <w:spacing w:after="0"/>
        <w:jc w:val="right"/>
        <w:rPr>
          <w:rFonts w:ascii="Century Gothic" w:hAnsi="Century Gothic"/>
        </w:rPr>
      </w:pPr>
      <w:hyperlink r:id="rId7" w:history="1">
        <w:r w:rsidR="004B7078" w:rsidRPr="008F3FF5">
          <w:rPr>
            <w:rStyle w:val="Hyperlink"/>
            <w:rFonts w:ascii="Century Gothic" w:hAnsi="Century Gothic"/>
          </w:rPr>
          <w:t>richard.curtis@rootofit.com</w:t>
        </w:r>
      </w:hyperlink>
    </w:p>
    <w:p w14:paraId="64BF8CCA" w14:textId="77777777" w:rsidR="00663400" w:rsidRDefault="004122A9" w:rsidP="00BA5075">
      <w:pPr>
        <w:spacing w:after="0"/>
        <w:jc w:val="right"/>
        <w:rPr>
          <w:rFonts w:ascii="Century Gothic" w:hAnsi="Century Gothic"/>
        </w:rPr>
      </w:pPr>
      <w:r w:rsidRPr="008F3FF5">
        <w:rPr>
          <w:rFonts w:ascii="Century Gothic" w:hAnsi="Century Gothic"/>
        </w:rPr>
        <w:t>02381 120 010</w:t>
      </w:r>
    </w:p>
    <w:p w14:paraId="4A5F61E3" w14:textId="34104CA4" w:rsidR="00C40D66" w:rsidRDefault="00C40D66" w:rsidP="00BA5075">
      <w:pPr>
        <w:spacing w:after="0"/>
        <w:jc w:val="right"/>
        <w:rPr>
          <w:rFonts w:ascii="Century Gothic" w:hAnsi="Century Gothic"/>
        </w:rPr>
      </w:pPr>
      <w:r>
        <w:rPr>
          <w:rFonts w:ascii="Century Gothic" w:hAnsi="Century Gothic"/>
        </w:rPr>
        <w:t>07938 329314</w:t>
      </w:r>
    </w:p>
    <w:p w14:paraId="0F5B13B9" w14:textId="77777777" w:rsidR="00C40D66" w:rsidRDefault="00C40D66" w:rsidP="00C40D66">
      <w:pPr>
        <w:spacing w:after="0"/>
        <w:rPr>
          <w:rFonts w:ascii="Century Gothic" w:hAnsi="Century Gothic"/>
        </w:rPr>
      </w:pPr>
    </w:p>
    <w:p w14:paraId="79A7D4C0" w14:textId="3AF89820" w:rsidR="00C40D66" w:rsidRDefault="00C40D66" w:rsidP="00C40D66">
      <w:pPr>
        <w:spacing w:after="0"/>
        <w:rPr>
          <w:rFonts w:ascii="Century Gothic" w:hAnsi="Century Gothic"/>
        </w:rPr>
      </w:pPr>
      <w:r>
        <w:rPr>
          <w:rFonts w:ascii="Century Gothic" w:hAnsi="Century Gothic"/>
          <w:noProof/>
          <w:lang w:eastAsia="en-GB"/>
        </w:rPr>
        <w:drawing>
          <wp:inline distT="0" distB="0" distL="0" distR="0" wp14:anchorId="562E3DCD" wp14:editId="4E768719">
            <wp:extent cx="4462272" cy="2471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t_of_I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2272" cy="2471928"/>
                    </a:xfrm>
                    <a:prstGeom prst="rect">
                      <a:avLst/>
                    </a:prstGeom>
                  </pic:spPr>
                </pic:pic>
              </a:graphicData>
            </a:graphic>
          </wp:inline>
        </w:drawing>
      </w:r>
    </w:p>
    <w:p w14:paraId="342999A8" w14:textId="490CACB2" w:rsidR="00C40D66" w:rsidRPr="008F3FF5" w:rsidRDefault="00C40D66" w:rsidP="00C40D66">
      <w:pPr>
        <w:spacing w:after="0"/>
        <w:rPr>
          <w:rFonts w:ascii="Century Gothic" w:hAnsi="Century Gothic"/>
        </w:rPr>
      </w:pPr>
      <w:r>
        <w:rPr>
          <w:rFonts w:ascii="Century Gothic" w:hAnsi="Century Gothic"/>
          <w:noProof/>
          <w:lang w:eastAsia="en-GB"/>
        </w:rPr>
        <w:drawing>
          <wp:inline distT="0" distB="0" distL="0" distR="0" wp14:anchorId="0649F518" wp14:editId="41C434CF">
            <wp:extent cx="2495550"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945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550" cy="3743325"/>
                    </a:xfrm>
                    <a:prstGeom prst="rect">
                      <a:avLst/>
                    </a:prstGeom>
                  </pic:spPr>
                </pic:pic>
              </a:graphicData>
            </a:graphic>
          </wp:inline>
        </w:drawing>
      </w:r>
    </w:p>
    <w:sectPr w:rsidR="00C40D66" w:rsidRPr="008F3FF5" w:rsidSect="00B63E32">
      <w:footerReference w:type="default" r:id="rId10"/>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8CCF" w14:textId="77777777" w:rsidR="00451A44" w:rsidRDefault="00451A44" w:rsidP="007B36D4">
      <w:pPr>
        <w:spacing w:after="0" w:line="240" w:lineRule="auto"/>
      </w:pPr>
      <w:r>
        <w:separator/>
      </w:r>
    </w:p>
  </w:endnote>
  <w:endnote w:type="continuationSeparator" w:id="0">
    <w:p w14:paraId="64BF8CD0" w14:textId="77777777" w:rsidR="00451A44" w:rsidRDefault="00451A4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8CD1" w14:textId="77777777" w:rsidR="007B36D4" w:rsidRDefault="007B36D4">
    <w:pPr>
      <w:pStyle w:val="Footer"/>
    </w:pPr>
    <w:r>
      <w:rPr>
        <w:noProof/>
        <w:lang w:eastAsia="en-GB"/>
      </w:rPr>
      <w:drawing>
        <wp:anchor distT="0" distB="0" distL="114300" distR="114300" simplePos="0" relativeHeight="251658240" behindDoc="0" locked="0" layoutInCell="1" allowOverlap="1" wp14:anchorId="64BF8CD2" wp14:editId="64BF8CD3">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8CCD" w14:textId="77777777" w:rsidR="00451A44" w:rsidRDefault="00451A44" w:rsidP="007B36D4">
      <w:pPr>
        <w:spacing w:after="0" w:line="240" w:lineRule="auto"/>
      </w:pPr>
      <w:r>
        <w:separator/>
      </w:r>
    </w:p>
  </w:footnote>
  <w:footnote w:type="continuationSeparator" w:id="0">
    <w:p w14:paraId="64BF8CCE" w14:textId="77777777" w:rsidR="00451A44" w:rsidRDefault="00451A4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21"/>
    <w:rsid w:val="0004617A"/>
    <w:rsid w:val="0005733D"/>
    <w:rsid w:val="000812B8"/>
    <w:rsid w:val="000A2021"/>
    <w:rsid w:val="000E4B69"/>
    <w:rsid w:val="00136E80"/>
    <w:rsid w:val="00291C2A"/>
    <w:rsid w:val="002E535A"/>
    <w:rsid w:val="003F280D"/>
    <w:rsid w:val="004122A9"/>
    <w:rsid w:val="00451A44"/>
    <w:rsid w:val="004B7078"/>
    <w:rsid w:val="005C45AB"/>
    <w:rsid w:val="005D7016"/>
    <w:rsid w:val="005F64FB"/>
    <w:rsid w:val="00663400"/>
    <w:rsid w:val="007B36D4"/>
    <w:rsid w:val="007D4D10"/>
    <w:rsid w:val="008F3FF5"/>
    <w:rsid w:val="009101FE"/>
    <w:rsid w:val="00B63E32"/>
    <w:rsid w:val="00B9694D"/>
    <w:rsid w:val="00BA5075"/>
    <w:rsid w:val="00C40D66"/>
    <w:rsid w:val="00DF0E34"/>
    <w:rsid w:val="00E9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F8CB4"/>
  <w15:docId w15:val="{9493B626-4D2F-4E89-9EED-80F43D0F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richard.curtis@rootofi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ofi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Root%20Of%20It\Brand\Stationary\Root%20Of%20It.dotx" TargetMode="External"/></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Root Of It</Template>
  <TotalTime>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3</cp:revision>
  <cp:lastPrinted>2013-11-09T09:10:00Z</cp:lastPrinted>
  <dcterms:created xsi:type="dcterms:W3CDTF">2015-08-06T11:55:00Z</dcterms:created>
  <dcterms:modified xsi:type="dcterms:W3CDTF">2015-08-06T11:55:00Z</dcterms:modified>
</cp:coreProperties>
</file>